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6D66AE" w14:textId="5F8FC64E" w:rsidR="00AB66DA" w:rsidRPr="00E419BF" w:rsidRDefault="008216D3" w:rsidP="008216D3">
      <w:pPr>
        <w:jc w:val="center"/>
        <w:rPr>
          <w:sz w:val="28"/>
          <w:szCs w:val="28"/>
        </w:rPr>
      </w:pPr>
      <w:r w:rsidRPr="00E419BF">
        <w:rPr>
          <w:sz w:val="28"/>
          <w:szCs w:val="28"/>
        </w:rPr>
        <w:t>SOUTHEAST DISTRICT CRASH DATA FOR REGIONAL COALITION MEETING</w:t>
      </w:r>
    </w:p>
    <w:p w14:paraId="0E794A82" w14:textId="56FBBB52" w:rsidR="00E419BF" w:rsidRPr="003C32C6" w:rsidRDefault="008216D3" w:rsidP="003C32C6">
      <w:pPr>
        <w:jc w:val="center"/>
      </w:pPr>
      <w:r w:rsidRPr="00E419BF">
        <w:t>January 20-21, 2026</w:t>
      </w:r>
    </w:p>
    <w:p w14:paraId="117120AE" w14:textId="205C5CD4" w:rsidR="003C32C6" w:rsidRPr="00E419BF" w:rsidRDefault="003C32C6" w:rsidP="003C32C6">
      <w:pPr>
        <w:rPr>
          <w:b/>
          <w:bCs/>
          <w:sz w:val="32"/>
          <w:szCs w:val="32"/>
          <w:u w:val="single"/>
        </w:rPr>
      </w:pPr>
      <w:r w:rsidRPr="003C32C6">
        <w:rPr>
          <w:b/>
          <w:bCs/>
          <w:noProof/>
          <w:sz w:val="40"/>
          <w:szCs w:val="40"/>
          <w:u w:val="single"/>
        </w:rPr>
        <w:drawing>
          <wp:anchor distT="0" distB="0" distL="114300" distR="114300" simplePos="0" relativeHeight="251668480" behindDoc="0" locked="0" layoutInCell="1" allowOverlap="1" wp14:anchorId="07876B33" wp14:editId="7A88C982">
            <wp:simplePos x="0" y="0"/>
            <wp:positionH relativeFrom="margin">
              <wp:align>center</wp:align>
            </wp:positionH>
            <wp:positionV relativeFrom="paragraph">
              <wp:posOffset>387350</wp:posOffset>
            </wp:positionV>
            <wp:extent cx="7071995" cy="1866900"/>
            <wp:effectExtent l="0" t="0" r="0" b="0"/>
            <wp:wrapThrough wrapText="bothSides">
              <wp:wrapPolygon edited="0">
                <wp:start x="0" y="0"/>
                <wp:lineTo x="0" y="21380"/>
                <wp:lineTo x="21528" y="21380"/>
                <wp:lineTo x="21528" y="0"/>
                <wp:lineTo x="0" y="0"/>
              </wp:wrapPolygon>
            </wp:wrapThrough>
            <wp:docPr id="2142647752" name="Picture 1" descr="Table showing fatalities resulting in a traffic crash for the state of Missouri from January 1-January 11, 2026. Comparisons for the previous years during this time frame are also lis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647752" name="Picture 1" descr="Table showing fatalities resulting in a traffic crash for the state of Missouri from January 1-January 11, 2026. Comparisons for the previous years during this time frame are also listed.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9" t="2380" r="1972" b="76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1995" cy="1866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bCs/>
          <w:sz w:val="40"/>
          <w:szCs w:val="40"/>
          <w:u w:val="single"/>
        </w:rPr>
        <w:t>Cr</w:t>
      </w:r>
      <w:r w:rsidRPr="00E419BF">
        <w:rPr>
          <w:b/>
          <w:bCs/>
          <w:sz w:val="40"/>
          <w:szCs w:val="40"/>
          <w:u w:val="single"/>
        </w:rPr>
        <w:t xml:space="preserve">ash Data – as of </w:t>
      </w:r>
      <w:r>
        <w:rPr>
          <w:b/>
          <w:bCs/>
          <w:sz w:val="40"/>
          <w:szCs w:val="40"/>
          <w:u w:val="single"/>
        </w:rPr>
        <w:t>January 11</w:t>
      </w:r>
      <w:r w:rsidRPr="00E419BF">
        <w:rPr>
          <w:b/>
          <w:bCs/>
          <w:sz w:val="40"/>
          <w:szCs w:val="40"/>
          <w:u w:val="single"/>
        </w:rPr>
        <w:t>, 202</w:t>
      </w:r>
      <w:r>
        <w:rPr>
          <w:b/>
          <w:bCs/>
          <w:sz w:val="40"/>
          <w:szCs w:val="40"/>
          <w:u w:val="single"/>
        </w:rPr>
        <w:t>5</w:t>
      </w:r>
    </w:p>
    <w:p w14:paraId="66438296" w14:textId="77777777" w:rsidR="003C32C6" w:rsidRDefault="003C32C6" w:rsidP="008216D3">
      <w:pPr>
        <w:rPr>
          <w:b/>
          <w:bCs/>
          <w:sz w:val="40"/>
          <w:szCs w:val="40"/>
          <w:u w:val="single"/>
        </w:rPr>
      </w:pPr>
    </w:p>
    <w:p w14:paraId="7ED7C486" w14:textId="46F59ED1" w:rsidR="008216D3" w:rsidRPr="00E419BF" w:rsidRDefault="006267EC" w:rsidP="008216D3">
      <w:pPr>
        <w:rPr>
          <w:b/>
          <w:bCs/>
          <w:sz w:val="32"/>
          <w:szCs w:val="32"/>
          <w:u w:val="single"/>
        </w:rPr>
      </w:pPr>
      <w:r w:rsidRPr="006267EC">
        <w:rPr>
          <w:b/>
          <w:bCs/>
          <w:noProof/>
          <w:sz w:val="12"/>
          <w:szCs w:val="12"/>
          <w:u w:val="single"/>
        </w:rPr>
        <w:drawing>
          <wp:anchor distT="0" distB="0" distL="114300" distR="114300" simplePos="0" relativeHeight="251663360" behindDoc="0" locked="0" layoutInCell="1" allowOverlap="1" wp14:anchorId="300A25F4" wp14:editId="686A8A26">
            <wp:simplePos x="0" y="0"/>
            <wp:positionH relativeFrom="margin">
              <wp:align>center</wp:align>
            </wp:positionH>
            <wp:positionV relativeFrom="paragraph">
              <wp:posOffset>375920</wp:posOffset>
            </wp:positionV>
            <wp:extent cx="7179945" cy="1930400"/>
            <wp:effectExtent l="0" t="0" r="1905" b="0"/>
            <wp:wrapThrough wrapText="bothSides">
              <wp:wrapPolygon edited="0">
                <wp:start x="0" y="0"/>
                <wp:lineTo x="0" y="21316"/>
                <wp:lineTo x="21548" y="21316"/>
                <wp:lineTo x="21548" y="0"/>
                <wp:lineTo x="0" y="0"/>
              </wp:wrapPolygon>
            </wp:wrapThrough>
            <wp:docPr id="2040063255" name="Picture 1" descr="Table showing fatalities resulting in a traffic crash for the state of Missouri from January 1-December 31, 2025. Comparisons for the previous years during this time frame are also list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0063255" name="Picture 1" descr="Table showing fatalities resulting in a traffic crash for the state of Missouri from January 1-December 31, 2025. Comparisons for the previous years during this time frame are also listed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" t="1135" r="1711" b="5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9945" cy="1930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216D3" w:rsidRPr="00E419BF">
        <w:rPr>
          <w:b/>
          <w:bCs/>
          <w:sz w:val="40"/>
          <w:szCs w:val="40"/>
          <w:u w:val="single"/>
        </w:rPr>
        <w:t xml:space="preserve">Crash Data – as of </w:t>
      </w:r>
      <w:r w:rsidR="00D24045">
        <w:rPr>
          <w:b/>
          <w:bCs/>
          <w:sz w:val="40"/>
          <w:szCs w:val="40"/>
          <w:u w:val="single"/>
        </w:rPr>
        <w:t>December 31</w:t>
      </w:r>
      <w:r w:rsidR="008216D3" w:rsidRPr="00E419BF">
        <w:rPr>
          <w:b/>
          <w:bCs/>
          <w:sz w:val="40"/>
          <w:szCs w:val="40"/>
          <w:u w:val="single"/>
        </w:rPr>
        <w:t>, 202</w:t>
      </w:r>
      <w:r w:rsidR="00D24045">
        <w:rPr>
          <w:b/>
          <w:bCs/>
          <w:sz w:val="40"/>
          <w:szCs w:val="40"/>
          <w:u w:val="single"/>
        </w:rPr>
        <w:t>5</w:t>
      </w:r>
    </w:p>
    <w:p w14:paraId="01E44B62" w14:textId="188AF67E" w:rsidR="008216D3" w:rsidRDefault="008216D3" w:rsidP="008216D3">
      <w:pPr>
        <w:rPr>
          <w:b/>
          <w:bCs/>
          <w:sz w:val="12"/>
          <w:szCs w:val="12"/>
          <w:u w:val="single"/>
        </w:rPr>
      </w:pPr>
    </w:p>
    <w:p w14:paraId="14222F37" w14:textId="52058FBD" w:rsidR="00E419BF" w:rsidRDefault="00E419BF" w:rsidP="008216D3">
      <w:pPr>
        <w:rPr>
          <w:b/>
          <w:bCs/>
          <w:sz w:val="12"/>
          <w:szCs w:val="12"/>
          <w:u w:val="single"/>
        </w:rPr>
      </w:pPr>
    </w:p>
    <w:p w14:paraId="16FAB054" w14:textId="304DD7F7" w:rsidR="00FF34F8" w:rsidRDefault="00FF34F8" w:rsidP="008216D3">
      <w:pPr>
        <w:rPr>
          <w:b/>
          <w:bCs/>
          <w:sz w:val="12"/>
          <w:szCs w:val="12"/>
          <w:u w:val="single"/>
        </w:rPr>
      </w:pPr>
    </w:p>
    <w:p w14:paraId="31CF57DF" w14:textId="0FDC60DD" w:rsidR="003C32C6" w:rsidRDefault="003C32C6" w:rsidP="008216D3">
      <w:pPr>
        <w:rPr>
          <w:b/>
          <w:bCs/>
          <w:u w:val="single"/>
        </w:rPr>
      </w:pPr>
    </w:p>
    <w:p w14:paraId="6FADBF65" w14:textId="060A1AC2" w:rsidR="00FF34F8" w:rsidRDefault="00D708A4" w:rsidP="008216D3">
      <w:pPr>
        <w:rPr>
          <w:b/>
          <w:bCs/>
          <w:u w:val="single"/>
        </w:rPr>
      </w:pPr>
      <w:r w:rsidRPr="00FC5919">
        <w:rPr>
          <w:b/>
          <w:bCs/>
          <w:noProof/>
          <w:u w:val="single"/>
        </w:rPr>
        <w:lastRenderedPageBreak/>
        <w:drawing>
          <wp:anchor distT="0" distB="0" distL="114300" distR="114300" simplePos="0" relativeHeight="251659776" behindDoc="0" locked="0" layoutInCell="1" allowOverlap="1" wp14:anchorId="14695F47" wp14:editId="4867886B">
            <wp:simplePos x="0" y="0"/>
            <wp:positionH relativeFrom="margin">
              <wp:posOffset>161925</wp:posOffset>
            </wp:positionH>
            <wp:positionV relativeFrom="paragraph">
              <wp:posOffset>626110</wp:posOffset>
            </wp:positionV>
            <wp:extent cx="6469380" cy="6819265"/>
            <wp:effectExtent l="0" t="0" r="7620" b="635"/>
            <wp:wrapThrough wrapText="bothSides">
              <wp:wrapPolygon edited="0">
                <wp:start x="0" y="0"/>
                <wp:lineTo x="0" y="21542"/>
                <wp:lineTo x="21562" y="21542"/>
                <wp:lineTo x="21562" y="0"/>
                <wp:lineTo x="0" y="0"/>
              </wp:wrapPolygon>
            </wp:wrapThrough>
            <wp:docPr id="1107316481" name="Picture 1" descr="Table showing fatalities resulting in a traffic crash for the state of Missouri from January 1-December 31, 2025. Comparisons for the previous years during this time frame are also listed. Table lists factors from crashes including alcohol use, on/off roadway, age range, helmet usage, seat belt usage and whether a bicyclist, pedestrian, motorcyclist or CMV was involv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7316481" name="Picture 1" descr="Table showing fatalities resulting in a traffic crash for the state of Missouri from January 1-December 31, 2025. Comparisons for the previous years during this time frame are also listed. Table lists factors from crashes including alcohol use, on/off roadway, age range, helmet usage, seat belt usage and whether a bicyclist, pedestrian, motorcyclist or CMV was involved.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3" t="721" r="1176" b="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9380" cy="68192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ED4A88" w14:textId="798C21FF" w:rsidR="00F03CBF" w:rsidRDefault="00F03CBF" w:rsidP="00E419BF">
      <w:pPr>
        <w:rPr>
          <w:b/>
          <w:bCs/>
          <w:sz w:val="40"/>
          <w:szCs w:val="40"/>
          <w:u w:val="single"/>
        </w:rPr>
      </w:pPr>
    </w:p>
    <w:p w14:paraId="1C0D90D0" w14:textId="4CB14092" w:rsidR="00C0421E" w:rsidRDefault="00D708A4" w:rsidP="008216D3">
      <w:pPr>
        <w:rPr>
          <w:b/>
          <w:bCs/>
          <w:sz w:val="32"/>
          <w:szCs w:val="32"/>
          <w:u w:val="single"/>
        </w:rPr>
      </w:pPr>
      <w:r w:rsidRPr="00B161E0">
        <w:rPr>
          <w:b/>
          <w:bCs/>
          <w:noProof/>
          <w:sz w:val="12"/>
          <w:szCs w:val="12"/>
          <w:u w:val="single"/>
        </w:rPr>
        <w:drawing>
          <wp:anchor distT="0" distB="0" distL="114300" distR="114300" simplePos="0" relativeHeight="251658752" behindDoc="0" locked="0" layoutInCell="1" allowOverlap="1" wp14:anchorId="01FB6F36" wp14:editId="39C037A5">
            <wp:simplePos x="0" y="0"/>
            <wp:positionH relativeFrom="page">
              <wp:posOffset>340360</wp:posOffset>
            </wp:positionH>
            <wp:positionV relativeFrom="paragraph">
              <wp:posOffset>339090</wp:posOffset>
            </wp:positionV>
            <wp:extent cx="7146290" cy="520700"/>
            <wp:effectExtent l="0" t="0" r="0" b="0"/>
            <wp:wrapThrough wrapText="bothSides">
              <wp:wrapPolygon edited="0">
                <wp:start x="0" y="0"/>
                <wp:lineTo x="0" y="20546"/>
                <wp:lineTo x="21535" y="20546"/>
                <wp:lineTo x="21535" y="0"/>
                <wp:lineTo x="0" y="0"/>
              </wp:wrapPolygon>
            </wp:wrapThrough>
            <wp:docPr id="1306139826" name="Picture 1" descr="Table showing fatalities resulting in a traffic crash for the MoDOT Southeast District from January 1-December 31, 2025. Comparisons for the previous years during this time frame are also list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139826" name="Picture 1" descr="Table showing fatalities resulting in a traffic crash for the MoDOT Southeast District from January 1-December 31, 2025. Comparisons for the previous years during this time frame are also listed. 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8" t="9524" r="1470" b="142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6290" cy="520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19BF">
        <w:rPr>
          <w:b/>
          <w:bCs/>
          <w:sz w:val="40"/>
          <w:szCs w:val="40"/>
          <w:u w:val="single"/>
        </w:rPr>
        <w:t>Southeast District Specific</w:t>
      </w:r>
      <w:r w:rsidR="00E419BF" w:rsidRPr="00E419BF">
        <w:rPr>
          <w:b/>
          <w:bCs/>
          <w:sz w:val="40"/>
          <w:szCs w:val="40"/>
          <w:u w:val="single"/>
        </w:rPr>
        <w:t xml:space="preserve"> Data</w:t>
      </w:r>
      <w:r w:rsidR="003C32C6">
        <w:rPr>
          <w:b/>
          <w:bCs/>
          <w:sz w:val="40"/>
          <w:szCs w:val="40"/>
          <w:u w:val="single"/>
        </w:rPr>
        <w:t xml:space="preserve"> (2025)</w:t>
      </w:r>
      <w:r w:rsidR="00E419BF" w:rsidRPr="00E419BF">
        <w:rPr>
          <w:b/>
          <w:bCs/>
          <w:sz w:val="40"/>
          <w:szCs w:val="40"/>
          <w:u w:val="single"/>
        </w:rPr>
        <w:t xml:space="preserve"> </w:t>
      </w:r>
    </w:p>
    <w:p w14:paraId="32DC8BB1" w14:textId="6FDDDFFD" w:rsidR="00E419BF" w:rsidRPr="00C0421E" w:rsidRDefault="00E419BF" w:rsidP="008216D3">
      <w:pPr>
        <w:rPr>
          <w:b/>
          <w:bCs/>
          <w:sz w:val="32"/>
          <w:szCs w:val="32"/>
          <w:u w:val="single"/>
        </w:rPr>
      </w:pPr>
    </w:p>
    <w:p w14:paraId="489BDFFA" w14:textId="7F4BD86A" w:rsidR="008216D3" w:rsidRDefault="00D708A4" w:rsidP="008216D3">
      <w:pPr>
        <w:rPr>
          <w:b/>
          <w:bCs/>
          <w:u w:val="single"/>
        </w:rPr>
      </w:pPr>
      <w:r>
        <w:rPr>
          <w:b/>
          <w:bCs/>
          <w:noProof/>
          <w:u w:val="single"/>
        </w:rPr>
        <w:drawing>
          <wp:anchor distT="0" distB="0" distL="114300" distR="114300" simplePos="0" relativeHeight="251660800" behindDoc="0" locked="0" layoutInCell="1" allowOverlap="1" wp14:anchorId="1D18F4C7" wp14:editId="1D7C1D5A">
            <wp:simplePos x="0" y="0"/>
            <wp:positionH relativeFrom="margin">
              <wp:posOffset>132080</wp:posOffset>
            </wp:positionH>
            <wp:positionV relativeFrom="paragraph">
              <wp:posOffset>290195</wp:posOffset>
            </wp:positionV>
            <wp:extent cx="6613525" cy="6844665"/>
            <wp:effectExtent l="0" t="0" r="0" b="0"/>
            <wp:wrapThrough wrapText="bothSides">
              <wp:wrapPolygon edited="0">
                <wp:start x="0" y="0"/>
                <wp:lineTo x="0" y="21522"/>
                <wp:lineTo x="21527" y="21522"/>
                <wp:lineTo x="21527" y="0"/>
                <wp:lineTo x="0" y="0"/>
              </wp:wrapPolygon>
            </wp:wrapThrough>
            <wp:docPr id="741794076" name="Picture 1" descr="Table showing fatalities resulting in a traffic crash for the state of Missouri from January 1-December 31, 2025. Comparisons for the previous years during this time frame are also listed. Table lists factors from crashes including alcohol use, on/off roadway, age range, helmet usage, seat belt usage and whether a bicyclist, pedestrian, motorcyclist or CMV was involved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794076" name="Picture 1" descr="Table showing fatalities resulting in a traffic crash for the state of Missouri from January 1-December 31, 2025. Comparisons for the previous years during this time frame are also listed. Table lists factors from crashes including alcohol use, on/off roadway, age range, helmet usage, seat belt usage and whether a bicyclist, pedestrian, motorcyclist or CMV was involved.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3" t="1787" r="1199" b="12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3525" cy="6844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0CE198" w14:textId="49132A55" w:rsidR="002B69D4" w:rsidRDefault="002B69D4" w:rsidP="008216D3">
      <w:pPr>
        <w:rPr>
          <w:b/>
          <w:bCs/>
          <w:u w:val="single"/>
        </w:rPr>
      </w:pPr>
    </w:p>
    <w:p w14:paraId="5E7F69DF" w14:textId="40484561" w:rsidR="002B69D4" w:rsidRPr="008216D3" w:rsidRDefault="002211B0" w:rsidP="008216D3">
      <w:pPr>
        <w:rPr>
          <w:b/>
          <w:bCs/>
          <w:u w:val="single"/>
        </w:rPr>
      </w:pPr>
      <w:r w:rsidRPr="00E7061C">
        <w:rPr>
          <w:b/>
          <w:bCs/>
          <w:noProof/>
          <w:u w:val="single"/>
        </w:rPr>
        <w:lastRenderedPageBreak/>
        <w:drawing>
          <wp:anchor distT="0" distB="0" distL="114300" distR="114300" simplePos="0" relativeHeight="251667456" behindDoc="0" locked="0" layoutInCell="1" allowOverlap="1" wp14:anchorId="1CE1F153" wp14:editId="38A20CB5">
            <wp:simplePos x="0" y="0"/>
            <wp:positionH relativeFrom="margin">
              <wp:align>center</wp:align>
            </wp:positionH>
            <wp:positionV relativeFrom="paragraph">
              <wp:posOffset>635635</wp:posOffset>
            </wp:positionV>
            <wp:extent cx="6345555" cy="6318250"/>
            <wp:effectExtent l="0" t="0" r="0" b="6350"/>
            <wp:wrapThrough wrapText="bothSides">
              <wp:wrapPolygon edited="0">
                <wp:start x="0" y="0"/>
                <wp:lineTo x="0" y="21557"/>
                <wp:lineTo x="21529" y="21557"/>
                <wp:lineTo x="21529" y="0"/>
                <wp:lineTo x="0" y="0"/>
              </wp:wrapPolygon>
            </wp:wrapThrough>
            <wp:docPr id="2124901427" name="Picture 1" descr="Table showing fatalities resulting in a traffic crash for specific counties in Missouri from January 1-December 31, 2025. Comparisons for the previous years during this time frame are also listed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901427" name="Picture 1" descr="Table showing fatalities resulting in a traffic crash for specific counties in Missouri from January 1-December 31, 2025. Comparisons for the previous years during this time frame are also listed. 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966" r="1603" b="19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5555" cy="6318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2B69D4" w:rsidRPr="008216D3" w:rsidSect="00D708A4">
      <w:footerReference w:type="defaul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975449" w14:textId="77777777" w:rsidR="00296970" w:rsidRDefault="00296970" w:rsidP="002B69D4">
      <w:pPr>
        <w:spacing w:after="0" w:line="240" w:lineRule="auto"/>
      </w:pPr>
      <w:r>
        <w:separator/>
      </w:r>
    </w:p>
  </w:endnote>
  <w:endnote w:type="continuationSeparator" w:id="0">
    <w:p w14:paraId="26E658BA" w14:textId="77777777" w:rsidR="00296970" w:rsidRDefault="00296970" w:rsidP="002B6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48845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5EA47B" w14:textId="061817C9" w:rsidR="002B69D4" w:rsidRDefault="002B69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5872F5" w14:textId="77777777" w:rsidR="002B69D4" w:rsidRDefault="002B69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A58B1" w14:textId="77777777" w:rsidR="00296970" w:rsidRDefault="00296970" w:rsidP="002B69D4">
      <w:pPr>
        <w:spacing w:after="0" w:line="240" w:lineRule="auto"/>
      </w:pPr>
      <w:r>
        <w:separator/>
      </w:r>
    </w:p>
  </w:footnote>
  <w:footnote w:type="continuationSeparator" w:id="0">
    <w:p w14:paraId="4BE418F7" w14:textId="77777777" w:rsidR="00296970" w:rsidRDefault="00296970" w:rsidP="002B69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6D3"/>
    <w:rsid w:val="000D4246"/>
    <w:rsid w:val="000F6202"/>
    <w:rsid w:val="002211B0"/>
    <w:rsid w:val="00296970"/>
    <w:rsid w:val="002B69D4"/>
    <w:rsid w:val="003C32C6"/>
    <w:rsid w:val="003C36BA"/>
    <w:rsid w:val="003F5422"/>
    <w:rsid w:val="005D6076"/>
    <w:rsid w:val="006267EC"/>
    <w:rsid w:val="00770049"/>
    <w:rsid w:val="007D3428"/>
    <w:rsid w:val="007E41D9"/>
    <w:rsid w:val="008216D3"/>
    <w:rsid w:val="00825577"/>
    <w:rsid w:val="008C7AAA"/>
    <w:rsid w:val="00AB66DA"/>
    <w:rsid w:val="00B161E0"/>
    <w:rsid w:val="00B234B5"/>
    <w:rsid w:val="00C0421E"/>
    <w:rsid w:val="00CA0D9E"/>
    <w:rsid w:val="00D24045"/>
    <w:rsid w:val="00D64C05"/>
    <w:rsid w:val="00D708A4"/>
    <w:rsid w:val="00DE05A3"/>
    <w:rsid w:val="00E3694F"/>
    <w:rsid w:val="00E419BF"/>
    <w:rsid w:val="00E7061C"/>
    <w:rsid w:val="00F03CBF"/>
    <w:rsid w:val="00F55433"/>
    <w:rsid w:val="00FC5919"/>
    <w:rsid w:val="00FF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C1350C"/>
  <w15:chartTrackingRefBased/>
  <w15:docId w15:val="{F8D65E55-DCE2-4E80-98BF-DB4FA73C7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216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216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216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216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216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216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216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216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216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216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216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216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216D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216D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216D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216D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216D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216D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216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216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216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216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216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216D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216D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216D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216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216D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216D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B6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9D4"/>
  </w:style>
  <w:style w:type="paragraph" w:styleId="Footer">
    <w:name w:val="footer"/>
    <w:basedOn w:val="Normal"/>
    <w:link w:val="FooterChar"/>
    <w:uiPriority w:val="99"/>
    <w:unhideWhenUsed/>
    <w:rsid w:val="002B69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487E855332044887FFA4055118B211" ma:contentTypeVersion="13" ma:contentTypeDescription="Create a new document." ma:contentTypeScope="" ma:versionID="37722cb4a82e7ed67a971004cab4fcfa">
  <xsd:schema xmlns:xsd="http://www.w3.org/2001/XMLSchema" xmlns:xs="http://www.w3.org/2001/XMLSchema" xmlns:p="http://schemas.microsoft.com/office/2006/metadata/properties" xmlns:ns3="39c51743-6b61-4900-ac52-2e23ee91762a" xmlns:ns4="2349fe1b-3b2e-4254-aeb1-f4d56f7b87d0" targetNamespace="http://schemas.microsoft.com/office/2006/metadata/properties" ma:root="true" ma:fieldsID="8e65388b6152d5d62c17ec500f43aaa3" ns3:_="" ns4:_="">
    <xsd:import namespace="39c51743-6b61-4900-ac52-2e23ee91762a"/>
    <xsd:import namespace="2349fe1b-3b2e-4254-aeb1-f4d56f7b87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c51743-6b61-4900-ac52-2e23ee9176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49fe1b-3b2e-4254-aeb1-f4d56f7b87d0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9c51743-6b61-4900-ac52-2e23ee91762a" xsi:nil="true"/>
  </documentManagement>
</p:properties>
</file>

<file path=customXml/itemProps1.xml><?xml version="1.0" encoding="utf-8"?>
<ds:datastoreItem xmlns:ds="http://schemas.openxmlformats.org/officeDocument/2006/customXml" ds:itemID="{AB22DE53-7377-440F-8700-0EF201F1B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c51743-6b61-4900-ac52-2e23ee91762a"/>
    <ds:schemaRef ds:uri="2349fe1b-3b2e-4254-aeb1-f4d56f7b87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B2CBFF-A3C1-4F64-B241-91231138CA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DEE68-D2B1-4B61-9CC8-E38AE90E1924}">
  <ds:schemaRefs>
    <ds:schemaRef ds:uri="http://schemas.microsoft.com/office/2006/metadata/properties"/>
    <ds:schemaRef ds:uri="http://schemas.microsoft.com/office/infopath/2007/PartnerControls"/>
    <ds:schemaRef ds:uri="39c51743-6b61-4900-ac52-2e23ee9176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33</Words>
  <Characters>179</Characters>
  <Application>Microsoft Office Word</Application>
  <DocSecurity>0</DocSecurity>
  <Lines>17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Missouri Department of Transportation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Lanie N. Kirkman</dc:creator>
  <cp:keywords/>
  <dc:description/>
  <cp:lastModifiedBy>Ashley N. Metelski</cp:lastModifiedBy>
  <cp:revision>3</cp:revision>
  <dcterms:created xsi:type="dcterms:W3CDTF">2026-01-20T13:55:00Z</dcterms:created>
  <dcterms:modified xsi:type="dcterms:W3CDTF">2026-01-20T14:00:00Z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0x0101009A487E855332044887FFA4055118B211</vt:lpwstr>
  </property>
</Properties>
</file>